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625" w:rsidRDefault="009B4EF8" w:rsidP="00F3625F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  <w:r w:rsidRPr="00C218B0">
        <w:rPr>
          <w:b/>
          <w:sz w:val="28"/>
        </w:rPr>
        <w:t xml:space="preserve">Проект решения </w:t>
      </w:r>
      <w:r>
        <w:rPr>
          <w:b/>
          <w:sz w:val="28"/>
        </w:rPr>
        <w:t>«О</w:t>
      </w:r>
      <w:r w:rsidRPr="00C218B0">
        <w:rPr>
          <w:b/>
          <w:sz w:val="28"/>
        </w:rPr>
        <w:t xml:space="preserve"> предоставлении разрешения на условно разрешенный вид использования </w:t>
      </w:r>
      <w:r>
        <w:rPr>
          <w:b/>
          <w:sz w:val="28"/>
        </w:rPr>
        <w:t>земельного участка</w:t>
      </w:r>
      <w:r w:rsidRPr="00C218B0">
        <w:rPr>
          <w:b/>
          <w:sz w:val="28"/>
        </w:rPr>
        <w:t xml:space="preserve"> </w:t>
      </w:r>
      <w:r w:rsidR="00365077" w:rsidRPr="00365077">
        <w:rPr>
          <w:b/>
          <w:sz w:val="28"/>
        </w:rPr>
        <w:t xml:space="preserve">в отношении земельного участка с кадастровым номером </w:t>
      </w:r>
      <w:r w:rsidR="00E96625" w:rsidRPr="00E96625">
        <w:rPr>
          <w:b/>
          <w:sz w:val="28"/>
        </w:rPr>
        <w:t>66:45:0100255:198</w:t>
      </w:r>
      <w:r w:rsidR="002C4C45" w:rsidRPr="002C4C45">
        <w:rPr>
          <w:b/>
          <w:sz w:val="28"/>
        </w:rPr>
        <w:t xml:space="preserve">, расположенного по адресу: </w:t>
      </w:r>
      <w:r w:rsidR="00E96625" w:rsidRPr="00E96625">
        <w:rPr>
          <w:b/>
          <w:sz w:val="28"/>
        </w:rPr>
        <w:t xml:space="preserve">Российская Федерация, Свердловская область, г. Каменск-Уральский, </w:t>
      </w:r>
    </w:p>
    <w:p w:rsidR="009B4EF8" w:rsidRDefault="00E96625" w:rsidP="00F3625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96625">
        <w:rPr>
          <w:b/>
          <w:sz w:val="28"/>
        </w:rPr>
        <w:t>ул. Головина, д. 45</w:t>
      </w:r>
      <w:r w:rsidR="009B4EF8">
        <w:rPr>
          <w:b/>
          <w:sz w:val="28"/>
          <w:szCs w:val="28"/>
        </w:rPr>
        <w:t>»</w:t>
      </w:r>
    </w:p>
    <w:p w:rsidR="00F3625F" w:rsidRPr="002C4C45" w:rsidRDefault="00F3625F" w:rsidP="00F3625F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</w:p>
    <w:p w:rsidR="009B4EF8" w:rsidRPr="00E96625" w:rsidRDefault="009B4EF8" w:rsidP="00E96625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C038D7">
        <w:rPr>
          <w:sz w:val="28"/>
        </w:rPr>
        <w:t>Предоставить разрешение на условно разрешенный вид использования</w:t>
      </w:r>
      <w:r>
        <w:rPr>
          <w:sz w:val="28"/>
        </w:rPr>
        <w:t xml:space="preserve"> земельного участка -</w:t>
      </w:r>
      <w:r w:rsidRPr="00C038D7">
        <w:rPr>
          <w:sz w:val="28"/>
        </w:rPr>
        <w:t xml:space="preserve"> «</w:t>
      </w:r>
      <w:r w:rsidR="00E96625" w:rsidRPr="00E96625">
        <w:rPr>
          <w:sz w:val="28"/>
          <w:szCs w:val="28"/>
        </w:rPr>
        <w:t>Блокированная жилая застройка (2.3)</w:t>
      </w:r>
      <w:r w:rsidRPr="00C038D7">
        <w:rPr>
          <w:sz w:val="28"/>
        </w:rPr>
        <w:t xml:space="preserve">» </w:t>
      </w:r>
      <w:r w:rsidR="00365077" w:rsidRPr="00365077">
        <w:rPr>
          <w:sz w:val="28"/>
        </w:rPr>
        <w:t xml:space="preserve">в отношении земельного участка с кадастровым номером </w:t>
      </w:r>
      <w:r w:rsidR="00C10240" w:rsidRPr="00C10240">
        <w:rPr>
          <w:sz w:val="28"/>
        </w:rPr>
        <w:t>66:45:0100255:198</w:t>
      </w:r>
      <w:r w:rsidR="005E518C" w:rsidRPr="005E518C">
        <w:rPr>
          <w:sz w:val="28"/>
        </w:rPr>
        <w:t xml:space="preserve">, расположенного по адресу: </w:t>
      </w:r>
      <w:r w:rsidR="00E96625" w:rsidRPr="00E96625">
        <w:rPr>
          <w:sz w:val="28"/>
        </w:rPr>
        <w:t xml:space="preserve">Российская Федерация, Свердловская </w:t>
      </w:r>
      <w:r w:rsidR="00E96625">
        <w:rPr>
          <w:sz w:val="28"/>
        </w:rPr>
        <w:t xml:space="preserve">область, г. Каменск-Уральский, </w:t>
      </w:r>
      <w:r w:rsidR="00E96625" w:rsidRPr="00E96625">
        <w:rPr>
          <w:sz w:val="28"/>
        </w:rPr>
        <w:t>ул. Головина, д. 45</w:t>
      </w:r>
      <w:r w:rsidR="00432A51">
        <w:rPr>
          <w:sz w:val="28"/>
          <w:szCs w:val="28"/>
        </w:rPr>
        <w:t>,</w:t>
      </w:r>
      <w:r w:rsidR="00E00A95" w:rsidRPr="00E00A95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Схеме</w:t>
      </w:r>
      <w:r w:rsidRPr="00F51CF5">
        <w:rPr>
          <w:sz w:val="28"/>
          <w:szCs w:val="28"/>
        </w:rPr>
        <w:t xml:space="preserve"> градостроительного зонирования</w:t>
      </w:r>
      <w:r>
        <w:rPr>
          <w:sz w:val="28"/>
          <w:szCs w:val="28"/>
        </w:rPr>
        <w:t xml:space="preserve"> территории </w:t>
      </w:r>
      <w:r w:rsidRPr="00C038D7">
        <w:rPr>
          <w:sz w:val="28"/>
        </w:rPr>
        <w:t>находящ</w:t>
      </w:r>
      <w:r w:rsidR="00365077">
        <w:rPr>
          <w:sz w:val="28"/>
        </w:rPr>
        <w:t>егося</w:t>
      </w:r>
      <w:r>
        <w:rPr>
          <w:sz w:val="28"/>
        </w:rPr>
        <w:t xml:space="preserve"> в территориальной зоне </w:t>
      </w:r>
      <w:r w:rsidR="005E518C">
        <w:rPr>
          <w:sz w:val="28"/>
        </w:rPr>
        <w:t>Ж-1</w:t>
      </w:r>
      <w:r w:rsidR="002C4C45">
        <w:rPr>
          <w:sz w:val="28"/>
        </w:rPr>
        <w:t xml:space="preserve"> (</w:t>
      </w:r>
      <w:r w:rsidR="005E518C" w:rsidRPr="005E518C">
        <w:rPr>
          <w:sz w:val="28"/>
        </w:rPr>
        <w:t>Зона индивидуальной жилой застройки</w:t>
      </w:r>
      <w:r w:rsidR="002C4C45">
        <w:rPr>
          <w:sz w:val="28"/>
        </w:rPr>
        <w:t>)</w:t>
      </w:r>
      <w:r>
        <w:rPr>
          <w:sz w:val="28"/>
          <w:szCs w:val="28"/>
        </w:rPr>
        <w:t xml:space="preserve">. </w:t>
      </w:r>
    </w:p>
    <w:p w:rsidR="00A76C7E" w:rsidRPr="002C4C45" w:rsidRDefault="00A76C7E" w:rsidP="002C4C45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bookmarkStart w:id="0" w:name="_GoBack"/>
      <w:bookmarkEnd w:id="0"/>
    </w:p>
    <w:p w:rsidR="009B4EF8" w:rsidRDefault="00E00A95" w:rsidP="009B4E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00A95">
        <w:rPr>
          <w:b/>
          <w:sz w:val="28"/>
          <w:szCs w:val="28"/>
        </w:rPr>
        <w:t xml:space="preserve">           С </w:t>
      </w:r>
      <w:r w:rsidR="00EF51A3" w:rsidRPr="00EF51A3">
        <w:rPr>
          <w:b/>
          <w:sz w:val="28"/>
          <w:szCs w:val="28"/>
        </w:rPr>
        <w:t xml:space="preserve">30 апреля 2025 года по 13 мая 2025 года </w:t>
      </w:r>
      <w:r w:rsidR="009B4EF8" w:rsidRPr="009B4EF8">
        <w:rPr>
          <w:sz w:val="28"/>
          <w:szCs w:val="28"/>
        </w:rPr>
        <w:t>участники общественных обсуждений имеют право вносить предложения и замечания, касающиеся проекта:</w:t>
      </w:r>
      <w:r w:rsidR="009B4EF8" w:rsidRPr="00C038D7">
        <w:rPr>
          <w:sz w:val="28"/>
          <w:szCs w:val="28"/>
        </w:rPr>
        <w:t xml:space="preserve"> </w:t>
      </w:r>
    </w:p>
    <w:p w:rsidR="009B4EF8" w:rsidRPr="00C038D7" w:rsidRDefault="009B4EF8" w:rsidP="009B4E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038D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C038D7">
        <w:rPr>
          <w:sz w:val="28"/>
          <w:szCs w:val="28"/>
        </w:rPr>
        <w:t>1) посредством официального сайта муниципального образования (www.kamensk-uralskiy.ru в разделе «Городская среда» /«Землепользование»</w:t>
      </w:r>
      <w:r w:rsidR="00E91E32">
        <w:rPr>
          <w:sz w:val="28"/>
          <w:szCs w:val="28"/>
        </w:rPr>
        <w:t xml:space="preserve"> </w:t>
      </w:r>
      <w:r w:rsidRPr="00C038D7">
        <w:rPr>
          <w:sz w:val="28"/>
          <w:szCs w:val="28"/>
        </w:rPr>
        <w:t>/«Общественные обсуждения по вопросам градостроительства и благоустройства» на электронную почту специалиста ОМС «Комитет по а</w:t>
      </w:r>
      <w:r>
        <w:rPr>
          <w:sz w:val="28"/>
          <w:szCs w:val="28"/>
        </w:rPr>
        <w:t>рхитектуре и градостроительству Каменск</w:t>
      </w:r>
      <w:r w:rsidRPr="00C038D7">
        <w:rPr>
          <w:sz w:val="28"/>
          <w:szCs w:val="28"/>
        </w:rPr>
        <w:t>-Уральского</w:t>
      </w:r>
      <w:r>
        <w:rPr>
          <w:sz w:val="28"/>
          <w:szCs w:val="28"/>
        </w:rPr>
        <w:t xml:space="preserve"> городского округа</w:t>
      </w:r>
      <w:r w:rsidRPr="00C038D7">
        <w:rPr>
          <w:sz w:val="28"/>
          <w:szCs w:val="28"/>
        </w:rPr>
        <w:t xml:space="preserve">» </w:t>
      </w:r>
      <w:r w:rsidRPr="00C038D7">
        <w:rPr>
          <w:sz w:val="28"/>
          <w:szCs w:val="28"/>
          <w:u w:val="single"/>
        </w:rPr>
        <w:t>ilicheva@admnet.kamensktel.ru</w:t>
      </w:r>
      <w:r w:rsidRPr="00C038D7">
        <w:rPr>
          <w:sz w:val="28"/>
          <w:szCs w:val="28"/>
        </w:rPr>
        <w:t>);</w:t>
      </w:r>
    </w:p>
    <w:p w:rsidR="009B4EF8" w:rsidRDefault="009B4EF8" w:rsidP="009B4EF8">
      <w:pPr>
        <w:pStyle w:val="ConsPlusNonformat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038D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8D7">
        <w:rPr>
          <w:rFonts w:ascii="Times New Roman" w:hAnsi="Times New Roman" w:cs="Times New Roman"/>
          <w:sz w:val="28"/>
          <w:szCs w:val="28"/>
        </w:rPr>
        <w:t xml:space="preserve">2) в письменной форме в адрес </w:t>
      </w:r>
      <w:r>
        <w:rPr>
          <w:rFonts w:ascii="Times New Roman" w:hAnsi="Times New Roman" w:cs="Times New Roman"/>
          <w:sz w:val="28"/>
          <w:szCs w:val="28"/>
        </w:rPr>
        <w:t>органа местного самоуправления «</w:t>
      </w:r>
      <w:r w:rsidRPr="00C038D7">
        <w:rPr>
          <w:rFonts w:ascii="Times New Roman" w:hAnsi="Times New Roman" w:cs="Times New Roman"/>
          <w:sz w:val="28"/>
          <w:szCs w:val="28"/>
        </w:rPr>
        <w:t>Комитет по архитектуре и градостроитель</w:t>
      </w:r>
      <w:r>
        <w:rPr>
          <w:rFonts w:ascii="Times New Roman" w:hAnsi="Times New Roman" w:cs="Times New Roman"/>
          <w:sz w:val="28"/>
          <w:szCs w:val="28"/>
        </w:rPr>
        <w:t>ству Каменск-Уральского городского округа»</w:t>
      </w:r>
      <w:r w:rsidRPr="00C038D7">
        <w:rPr>
          <w:rFonts w:ascii="Times New Roman" w:hAnsi="Times New Roman" w:cs="Times New Roman"/>
          <w:sz w:val="28"/>
          <w:szCs w:val="28"/>
        </w:rPr>
        <w:t xml:space="preserve"> (почтовый адрес: ул. Ленина, 32, </w:t>
      </w:r>
      <w:proofErr w:type="spellStart"/>
      <w:r w:rsidRPr="00C038D7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C038D7">
        <w:rPr>
          <w:rFonts w:ascii="Times New Roman" w:hAnsi="Times New Roman" w:cs="Times New Roman"/>
          <w:sz w:val="28"/>
          <w:szCs w:val="28"/>
        </w:rPr>
        <w:t>. 303А</w:t>
      </w:r>
      <w:r>
        <w:rPr>
          <w:rFonts w:ascii="Times New Roman" w:hAnsi="Times New Roman" w:cs="Times New Roman"/>
          <w:sz w:val="28"/>
          <w:szCs w:val="28"/>
        </w:rPr>
        <w:t>, г. Каменск-Уральский, 623400);</w:t>
      </w:r>
    </w:p>
    <w:p w:rsidR="009B4EF8" w:rsidRPr="00C038D7" w:rsidRDefault="009B4EF8" w:rsidP="009B4E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3) посредством </w:t>
      </w:r>
      <w:r w:rsidRPr="00CB27B6">
        <w:rPr>
          <w:rFonts w:ascii="Times New Roman" w:hAnsi="Times New Roman" w:cs="Times New Roman"/>
          <w:sz w:val="28"/>
          <w:szCs w:val="28"/>
        </w:rPr>
        <w:t>записи в журнал</w:t>
      </w:r>
      <w:r>
        <w:rPr>
          <w:rFonts w:ascii="Times New Roman" w:hAnsi="Times New Roman" w:cs="Times New Roman"/>
          <w:sz w:val="28"/>
          <w:szCs w:val="28"/>
        </w:rPr>
        <w:t xml:space="preserve">е учета посетителей экспозиции </w:t>
      </w:r>
      <w:r w:rsidRPr="00CB27B6">
        <w:rPr>
          <w:rFonts w:ascii="Times New Roman" w:hAnsi="Times New Roman" w:cs="Times New Roman"/>
          <w:sz w:val="28"/>
          <w:szCs w:val="28"/>
        </w:rPr>
        <w:t>проекта,</w:t>
      </w:r>
      <w:r>
        <w:rPr>
          <w:rFonts w:ascii="Times New Roman" w:hAnsi="Times New Roman" w:cs="Times New Roman"/>
          <w:sz w:val="28"/>
          <w:szCs w:val="28"/>
        </w:rPr>
        <w:t xml:space="preserve"> подлежащего рассмотрению на</w:t>
      </w:r>
      <w:r w:rsidRPr="00CB27B6">
        <w:rPr>
          <w:rFonts w:ascii="Times New Roman" w:hAnsi="Times New Roman" w:cs="Times New Roman"/>
          <w:sz w:val="28"/>
          <w:szCs w:val="28"/>
        </w:rPr>
        <w:t xml:space="preserve"> общественных обсуждениях, - в дни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27B6">
        <w:rPr>
          <w:rFonts w:ascii="Times New Roman" w:hAnsi="Times New Roman" w:cs="Times New Roman"/>
          <w:sz w:val="28"/>
          <w:szCs w:val="28"/>
        </w:rPr>
        <w:t>экспозиции проекта.</w:t>
      </w:r>
    </w:p>
    <w:p w:rsidR="009B4EF8" w:rsidRPr="00C038D7" w:rsidRDefault="009B4EF8" w:rsidP="009B4EF8">
      <w:pPr>
        <w:spacing w:before="240"/>
        <w:jc w:val="both"/>
        <w:rPr>
          <w:b/>
          <w:sz w:val="28"/>
        </w:rPr>
      </w:pPr>
      <w:r>
        <w:rPr>
          <w:b/>
          <w:sz w:val="28"/>
        </w:rPr>
        <w:t xml:space="preserve">      </w:t>
      </w:r>
      <w:r w:rsidRPr="00C038D7">
        <w:rPr>
          <w:b/>
          <w:sz w:val="28"/>
        </w:rPr>
        <w:t>Кто является участником общественных обсуждений:</w:t>
      </w:r>
    </w:p>
    <w:p w:rsidR="009B4EF8" w:rsidRPr="00C038D7" w:rsidRDefault="009B4EF8" w:rsidP="009B4EF8">
      <w:pPr>
        <w:spacing w:before="240" w:line="240" w:lineRule="atLeast"/>
        <w:ind w:firstLine="709"/>
        <w:jc w:val="both"/>
        <w:rPr>
          <w:sz w:val="28"/>
        </w:rPr>
      </w:pPr>
      <w:r w:rsidRPr="004738FD">
        <w:rPr>
          <w:sz w:val="28"/>
        </w:rPr>
        <w:t>Участниками общественных обсуждений по проект</w:t>
      </w:r>
      <w:r>
        <w:rPr>
          <w:sz w:val="28"/>
        </w:rPr>
        <w:t>у</w:t>
      </w:r>
      <w:r w:rsidRPr="004738FD">
        <w:rPr>
          <w:sz w:val="28"/>
        </w:rPr>
        <w:t xml:space="preserve"> решений о предоставлении разрешения </w:t>
      </w:r>
      <w:r w:rsidRPr="002B1DD5">
        <w:rPr>
          <w:sz w:val="28"/>
        </w:rPr>
        <w:t>на условно разрешенный вид использования земельного участка</w:t>
      </w:r>
      <w:r w:rsidRPr="004738FD">
        <w:rPr>
          <w:sz w:val="28"/>
        </w:rPr>
        <w:t xml:space="preserve"> являются граждане</w:t>
      </w:r>
      <w:r>
        <w:rPr>
          <w:sz w:val="28"/>
        </w:rPr>
        <w:t xml:space="preserve">, указанные </w:t>
      </w:r>
      <w:r w:rsidRPr="00C038D7">
        <w:rPr>
          <w:sz w:val="28"/>
        </w:rPr>
        <w:t xml:space="preserve">в </w:t>
      </w:r>
      <w:r>
        <w:rPr>
          <w:sz w:val="28"/>
        </w:rPr>
        <w:t xml:space="preserve">п. 3 </w:t>
      </w:r>
      <w:r w:rsidRPr="00C038D7">
        <w:rPr>
          <w:sz w:val="28"/>
        </w:rPr>
        <w:t>стать</w:t>
      </w:r>
      <w:r>
        <w:rPr>
          <w:sz w:val="28"/>
        </w:rPr>
        <w:t>и</w:t>
      </w:r>
      <w:r w:rsidRPr="00C038D7">
        <w:rPr>
          <w:sz w:val="28"/>
        </w:rPr>
        <w:t xml:space="preserve"> 5.1 Градостроительного кодекса Российской Федерации.</w:t>
      </w:r>
    </w:p>
    <w:p w:rsidR="00235B62" w:rsidRDefault="00235B62"/>
    <w:sectPr w:rsidR="00235B62" w:rsidSect="00877867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567" w:right="567" w:bottom="567" w:left="136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6C0D" w:rsidRDefault="00796C0D">
      <w:r>
        <w:separator/>
      </w:r>
    </w:p>
  </w:endnote>
  <w:endnote w:type="continuationSeparator" w:id="0">
    <w:p w:rsidR="00796C0D" w:rsidRDefault="00796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06"/>
      <w:gridCol w:w="4536"/>
    </w:tblGrid>
    <w:tr w:rsidR="0005643C">
      <w:tc>
        <w:tcPr>
          <w:tcW w:w="4606" w:type="dxa"/>
        </w:tcPr>
        <w:p w:rsidR="0005643C" w:rsidRDefault="00796C0D">
          <w:pPr>
            <w:pStyle w:val="a5"/>
          </w:pPr>
        </w:p>
      </w:tc>
      <w:tc>
        <w:tcPr>
          <w:tcW w:w="4536" w:type="dxa"/>
        </w:tcPr>
        <w:p w:rsidR="0005643C" w:rsidRDefault="00796C0D" w:rsidP="006B24B9">
          <w:pPr>
            <w:pStyle w:val="a5"/>
            <w:jc w:val="right"/>
          </w:pPr>
        </w:p>
      </w:tc>
    </w:tr>
  </w:tbl>
  <w:p w:rsidR="0005643C" w:rsidRDefault="00796C0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6C0D" w:rsidRDefault="00796C0D">
      <w:r>
        <w:separator/>
      </w:r>
    </w:p>
  </w:footnote>
  <w:footnote w:type="continuationSeparator" w:id="0">
    <w:p w:rsidR="00796C0D" w:rsidRDefault="00796C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Default="009B4EF8" w:rsidP="00A36EA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5643C" w:rsidRDefault="00796C0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Default="00796C0D" w:rsidP="00A36EA5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Pr="007E2CC2" w:rsidRDefault="00796C0D" w:rsidP="007E2CC2">
    <w:pPr>
      <w:pStyle w:val="a3"/>
      <w:tabs>
        <w:tab w:val="clear" w:pos="4536"/>
        <w:tab w:val="clear" w:pos="9072"/>
        <w:tab w:val="left" w:pos="825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EAE"/>
    <w:rsid w:val="0001369C"/>
    <w:rsid w:val="000C2C21"/>
    <w:rsid w:val="00102EAE"/>
    <w:rsid w:val="00131A09"/>
    <w:rsid w:val="00235B62"/>
    <w:rsid w:val="002C4C45"/>
    <w:rsid w:val="002D67F9"/>
    <w:rsid w:val="00302722"/>
    <w:rsid w:val="003400F6"/>
    <w:rsid w:val="00365077"/>
    <w:rsid w:val="00432A51"/>
    <w:rsid w:val="00463D06"/>
    <w:rsid w:val="004D0615"/>
    <w:rsid w:val="005E518C"/>
    <w:rsid w:val="006753FD"/>
    <w:rsid w:val="00681D05"/>
    <w:rsid w:val="006867F1"/>
    <w:rsid w:val="006C5611"/>
    <w:rsid w:val="00796C0D"/>
    <w:rsid w:val="007F6B1A"/>
    <w:rsid w:val="00882B0B"/>
    <w:rsid w:val="00927CD0"/>
    <w:rsid w:val="009A3A4B"/>
    <w:rsid w:val="009B3B68"/>
    <w:rsid w:val="009B4EF8"/>
    <w:rsid w:val="00A1263F"/>
    <w:rsid w:val="00A21D60"/>
    <w:rsid w:val="00A76C7E"/>
    <w:rsid w:val="00AC43B6"/>
    <w:rsid w:val="00B46A89"/>
    <w:rsid w:val="00B57B41"/>
    <w:rsid w:val="00B97B0B"/>
    <w:rsid w:val="00BA075D"/>
    <w:rsid w:val="00BC2349"/>
    <w:rsid w:val="00BF02FC"/>
    <w:rsid w:val="00C10240"/>
    <w:rsid w:val="00C145F3"/>
    <w:rsid w:val="00C7459A"/>
    <w:rsid w:val="00C90EB2"/>
    <w:rsid w:val="00D75486"/>
    <w:rsid w:val="00E00A95"/>
    <w:rsid w:val="00E240A4"/>
    <w:rsid w:val="00E86401"/>
    <w:rsid w:val="00E91E32"/>
    <w:rsid w:val="00E96625"/>
    <w:rsid w:val="00EF51A3"/>
    <w:rsid w:val="00F20E32"/>
    <w:rsid w:val="00F36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63C701-76A5-42F8-8457-49996678A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E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B4EF8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9B4EF8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9B4EF8"/>
  </w:style>
  <w:style w:type="paragraph" w:customStyle="1" w:styleId="ConsPlusNonformat">
    <w:name w:val="ConsPlusNonformat"/>
    <w:uiPriority w:val="99"/>
    <w:rsid w:val="009B4E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Михайлова С.И.</cp:lastModifiedBy>
  <cp:revision>29</cp:revision>
  <dcterms:created xsi:type="dcterms:W3CDTF">2022-02-28T14:44:00Z</dcterms:created>
  <dcterms:modified xsi:type="dcterms:W3CDTF">2025-04-30T06:34:00Z</dcterms:modified>
</cp:coreProperties>
</file>